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4CDE2" w14:textId="77777777" w:rsidR="00B6353A" w:rsidRPr="007A6632" w:rsidRDefault="00B6353A" w:rsidP="00B6353A">
      <w:pPr>
        <w:jc w:val="center"/>
        <w:rPr>
          <w:rFonts w:ascii="Aptos" w:hAnsi="Aptos"/>
          <w:b/>
          <w:sz w:val="22"/>
          <w:szCs w:val="20"/>
        </w:rPr>
      </w:pPr>
      <w:r w:rsidRPr="007A6632">
        <w:rPr>
          <w:rFonts w:ascii="Aptos" w:hAnsi="Aptos"/>
          <w:b/>
          <w:sz w:val="22"/>
          <w:szCs w:val="20"/>
        </w:rPr>
        <w:t xml:space="preserve">220kV GIS substation Package SS-136 associated with Augmentation of Transformation capacity at 765/400/220kV Vadodara (GIS) S/s in Gujrat by 400/220kV, 1X 500MVA ICT (3). Spec. No. CC/NT/W-GIS/DOM/A06/24/11914 </w:t>
      </w:r>
    </w:p>
    <w:p w14:paraId="54BDD3D4" w14:textId="77777777" w:rsidR="00A97F0C" w:rsidRPr="007A6632" w:rsidRDefault="00A97F0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92510D" w:rsidRDefault="00DF0865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507A6C09" w14:textId="77777777" w:rsidR="004C5326" w:rsidRPr="0092510D" w:rsidRDefault="004C5326" w:rsidP="00BD5DA0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eastAsia="Calibri" w:hAnsi="Aptos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92510D" w14:paraId="178D9216" w14:textId="77777777" w:rsidTr="007A6632">
        <w:trPr>
          <w:trHeight w:val="2208"/>
        </w:trPr>
        <w:tc>
          <w:tcPr>
            <w:tcW w:w="4688" w:type="dxa"/>
          </w:tcPr>
          <w:p w14:paraId="49057CD4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Name:…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…………….</w:t>
            </w:r>
          </w:p>
          <w:p w14:paraId="222667B3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2CECE803" w14:textId="4EBA7E3E" w:rsidR="00DE2D97" w:rsidRPr="0092510D" w:rsidRDefault="00DE2D97" w:rsidP="007A6632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2D2A108D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2510D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2510D">
        <w:rPr>
          <w:rFonts w:ascii="Aptos" w:hAnsi="Aptos" w:cstheme="minorHAnsi"/>
          <w:bCs/>
          <w:sz w:val="22"/>
          <w:szCs w:val="22"/>
        </w:rPr>
        <w:t>O</w:t>
      </w:r>
      <w:r w:rsidR="00BD5DA0" w:rsidRPr="0092510D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2510D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2510D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74F8C611" w14:textId="77777777" w:rsidR="00BD78FC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2510D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DF3B96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>vendor</w:t>
      </w:r>
      <w:r w:rsidR="004D441B" w:rsidRPr="0092510D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proofErr w:type="spellEnd"/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06D3621B" w14:textId="77777777" w:rsidR="004D441B" w:rsidRPr="0092510D" w:rsidRDefault="004D441B" w:rsidP="002F7BCA">
      <w:pPr>
        <w:spacing w:after="200" w:line="276" w:lineRule="auto"/>
        <w:jc w:val="both"/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* </w:t>
      </w:r>
      <w:r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92510D" w:rsidRDefault="00F54EF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2510D" w14:paraId="5C7C9AD1" w14:textId="77777777" w:rsidTr="00DF0865">
        <w:tc>
          <w:tcPr>
            <w:tcW w:w="4621" w:type="dxa"/>
          </w:tcPr>
          <w:p w14:paraId="5B8E4FD6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7D99BB5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DB55A25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14FE708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92510D" w14:paraId="23EC2FF8" w14:textId="77777777" w:rsidTr="00DF0865">
        <w:tc>
          <w:tcPr>
            <w:tcW w:w="4621" w:type="dxa"/>
          </w:tcPr>
          <w:p w14:paraId="334C390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7A6632">
      <w:headerReference w:type="default" r:id="rId7"/>
      <w:footerReference w:type="default" r:id="rId8"/>
      <w:pgSz w:w="11906" w:h="16838"/>
      <w:pgMar w:top="14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06EDD9" w14:textId="77777777" w:rsidR="007D554B" w:rsidRDefault="007D554B" w:rsidP="00A543FF">
      <w:r>
        <w:separator/>
      </w:r>
    </w:p>
  </w:endnote>
  <w:endnote w:type="continuationSeparator" w:id="0">
    <w:p w14:paraId="6DF01CC8" w14:textId="77777777" w:rsidR="007D554B" w:rsidRDefault="007D554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9D472" w14:textId="7BDCD052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F17582">
      <w:rPr>
        <w:rFonts w:ascii="Book Antiqua" w:hAnsi="Book Antiqua"/>
        <w:b/>
        <w:szCs w:val="20"/>
      </w:rPr>
      <w:t>1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B2CE0B" w14:textId="77777777" w:rsidR="007D554B" w:rsidRDefault="007D554B" w:rsidP="00A543FF">
      <w:r>
        <w:separator/>
      </w:r>
    </w:p>
  </w:footnote>
  <w:footnote w:type="continuationSeparator" w:id="0">
    <w:p w14:paraId="4B0CA12E" w14:textId="77777777" w:rsidR="007D554B" w:rsidRDefault="007D554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A854B" w14:textId="149F6CC7" w:rsidR="00AF4186" w:rsidRPr="0092510D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ab/>
    </w:r>
    <w:r w:rsidR="00AF4186" w:rsidRPr="0092510D">
      <w:rPr>
        <w:rFonts w:ascii="Aptos" w:hAnsi="Aptos"/>
        <w:sz w:val="22"/>
        <w:szCs w:val="22"/>
      </w:rPr>
      <w:t>Attachment-2</w:t>
    </w:r>
    <w:r w:rsidR="000A172D" w:rsidRPr="0092510D">
      <w:rPr>
        <w:rFonts w:ascii="Aptos" w:hAnsi="Aptos"/>
        <w:sz w:val="22"/>
        <w:szCs w:val="22"/>
      </w:rPr>
      <w:t>8</w:t>
    </w:r>
  </w:p>
  <w:p w14:paraId="2AA86683" w14:textId="77777777" w:rsidR="00A543FF" w:rsidRPr="0092510D" w:rsidRDefault="00A543FF" w:rsidP="00AF4186">
    <w:pPr>
      <w:pStyle w:val="Header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30BF"/>
    <w:rsid w:val="000D0D20"/>
    <w:rsid w:val="000E488D"/>
    <w:rsid w:val="001079C3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C086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23324"/>
    <w:rsid w:val="00431B7D"/>
    <w:rsid w:val="00460A36"/>
    <w:rsid w:val="004B0680"/>
    <w:rsid w:val="004C5326"/>
    <w:rsid w:val="004D441B"/>
    <w:rsid w:val="00532B4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A6632"/>
    <w:rsid w:val="007D554B"/>
    <w:rsid w:val="007E1638"/>
    <w:rsid w:val="007F11FE"/>
    <w:rsid w:val="00801676"/>
    <w:rsid w:val="00805ED5"/>
    <w:rsid w:val="00810D80"/>
    <w:rsid w:val="00824702"/>
    <w:rsid w:val="00882423"/>
    <w:rsid w:val="008A0D7E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97F0C"/>
    <w:rsid w:val="00AC2B14"/>
    <w:rsid w:val="00AE54F2"/>
    <w:rsid w:val="00AE7D98"/>
    <w:rsid w:val="00AF4186"/>
    <w:rsid w:val="00B14737"/>
    <w:rsid w:val="00B46679"/>
    <w:rsid w:val="00B47ACA"/>
    <w:rsid w:val="00B5134D"/>
    <w:rsid w:val="00B6353A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4D6A"/>
    <w:rsid w:val="00E971E6"/>
    <w:rsid w:val="00F17582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28</cp:revision>
  <cp:lastPrinted>2020-08-04T06:23:00Z</cp:lastPrinted>
  <dcterms:created xsi:type="dcterms:W3CDTF">2020-07-31T09:09:00Z</dcterms:created>
  <dcterms:modified xsi:type="dcterms:W3CDTF">2024-08-21T13:40:00Z</dcterms:modified>
</cp:coreProperties>
</file>